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868" w:rsidRDefault="00AB4C6B">
      <w:pPr>
        <w:pStyle w:val="Space"/>
        <w:widowControl/>
        <w:adjustRightInd/>
        <w:spacing w:line="240" w:lineRule="auto"/>
        <w:jc w:val="left"/>
        <w:textAlignment w:val="auto"/>
        <w:rPr>
          <w:rFonts w:eastAsia="宋体"/>
          <w:b/>
          <w:bCs/>
          <w:kern w:val="2"/>
          <w:sz w:val="24"/>
          <w:szCs w:val="24"/>
          <w:lang w:eastAsia="zh-CN"/>
        </w:rPr>
      </w:pPr>
      <w:bookmarkStart w:id="0" w:name="OLE_LINK1"/>
      <w:r>
        <w:rPr>
          <w:rFonts w:eastAsia="宋体" w:hint="eastAsia"/>
          <w:b/>
          <w:bCs/>
          <w:kern w:val="2"/>
          <w:sz w:val="24"/>
          <w:szCs w:val="24"/>
          <w:lang w:eastAsia="zh-CN"/>
        </w:rPr>
        <w:t>十、科研团队聘用意见</w:t>
      </w:r>
    </w:p>
    <w:p w:rsidR="00954868" w:rsidRDefault="00954868">
      <w:pPr>
        <w:pStyle w:val="Space"/>
        <w:widowControl/>
        <w:adjustRightInd/>
        <w:spacing w:line="240" w:lineRule="auto"/>
        <w:textAlignment w:val="auto"/>
        <w:rPr>
          <w:rFonts w:eastAsia="宋体"/>
          <w:b/>
          <w:bCs/>
          <w:sz w:val="24"/>
          <w:szCs w:val="24"/>
          <w:lang w:eastAsia="zh-CN"/>
        </w:rPr>
      </w:pPr>
    </w:p>
    <w:tbl>
      <w:tblPr>
        <w:tblW w:w="9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1519"/>
        <w:gridCol w:w="1600"/>
        <w:gridCol w:w="1400"/>
        <w:gridCol w:w="1000"/>
        <w:gridCol w:w="1266"/>
        <w:gridCol w:w="1942"/>
      </w:tblGrid>
      <w:tr w:rsidR="00954868">
        <w:trPr>
          <w:trHeight w:val="465"/>
          <w:jc w:val="center"/>
        </w:trPr>
        <w:tc>
          <w:tcPr>
            <w:tcW w:w="9516" w:type="dxa"/>
            <w:gridSpan w:val="7"/>
            <w:shd w:val="clear" w:color="auto" w:fill="auto"/>
            <w:noWrap/>
            <w:vAlign w:val="center"/>
          </w:tcPr>
          <w:bookmarkEnd w:id="0"/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本团队及团队负责人已知悉并同意：</w:t>
            </w:r>
          </w:p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sz w:val="24"/>
                <w:szCs w:val="24"/>
                <w:lang w:eastAsia="zh-CN"/>
              </w:rPr>
              <w:t>1.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同意聘用其为（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特聘研究员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 xml:space="preserve">     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特聘副研究员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 xml:space="preserve">    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博士后）</w:t>
            </w:r>
          </w:p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sz w:val="24"/>
                <w:szCs w:val="24"/>
                <w:lang w:eastAsia="zh-CN"/>
              </w:rPr>
              <w:t>2.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从下列经费账户一次性支出</w:t>
            </w:r>
            <w:r>
              <w:rPr>
                <w:b/>
                <w:bCs/>
                <w:szCs w:val="21"/>
                <w:u w:val="single"/>
              </w:rPr>
              <w:t xml:space="preserve">         </w:t>
            </w:r>
            <w:r>
              <w:rPr>
                <w:rFonts w:eastAsia="宋体" w:hint="eastAsia"/>
                <w:b/>
                <w:bCs/>
                <w:szCs w:val="21"/>
                <w:u w:val="single"/>
                <w:lang w:eastAsia="zh-CN"/>
              </w:rPr>
              <w:t xml:space="preserve">       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（姓名）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1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个聘期（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2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年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3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年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5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年）的团队承担的用人成本，合计</w:t>
            </w:r>
            <w:r>
              <w:rPr>
                <w:b/>
                <w:bCs/>
                <w:szCs w:val="21"/>
                <w:u w:val="single"/>
              </w:rPr>
              <w:t xml:space="preserve">         </w:t>
            </w:r>
            <w:r>
              <w:rPr>
                <w:rFonts w:eastAsia="宋体" w:hint="eastAsia"/>
                <w:b/>
                <w:bCs/>
                <w:szCs w:val="21"/>
                <w:u w:val="single"/>
                <w:lang w:eastAsia="zh-CN"/>
              </w:rPr>
              <w:t xml:space="preserve">   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万元。</w:t>
            </w:r>
          </w:p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sz w:val="24"/>
                <w:szCs w:val="24"/>
                <w:lang w:eastAsia="zh-CN"/>
              </w:rPr>
              <w:t>3.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如聘用的专职研究人员（含博士后）中途辞职或解聘，上述用人成本的余额不退回团队。</w:t>
            </w:r>
          </w:p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sz w:val="24"/>
                <w:szCs w:val="24"/>
                <w:lang w:eastAsia="zh-CN"/>
              </w:rPr>
              <w:t>4.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如聘用的专职研究人员（含博士后）未报到，或在聘期内成功转聘中山大学教师职务，上述用人成本的余额可等额抵扣团队新招专职研究人员（含博士后）的用人成本。</w:t>
            </w:r>
          </w:p>
        </w:tc>
      </w:tr>
      <w:tr w:rsidR="00954868">
        <w:trPr>
          <w:trHeight w:val="465"/>
          <w:jc w:val="center"/>
        </w:trPr>
        <w:tc>
          <w:tcPr>
            <w:tcW w:w="9516" w:type="dxa"/>
            <w:gridSpan w:val="7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经费支付项目（如有多个项目，请逐项列出）</w:t>
            </w:r>
          </w:p>
        </w:tc>
      </w:tr>
      <w:tr w:rsidR="00954868">
        <w:trPr>
          <w:trHeight w:val="465"/>
          <w:jc w:val="center"/>
        </w:trPr>
        <w:tc>
          <w:tcPr>
            <w:tcW w:w="789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19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项目类型（横向</w:t>
            </w: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/</w:t>
            </w: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纵向）</w:t>
            </w: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项目经费号</w:t>
            </w: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项目执行期</w:t>
            </w: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劳务费总额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同意支出经费额度（万元）</w:t>
            </w: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项目负责人签名</w:t>
            </w:r>
          </w:p>
        </w:tc>
      </w:tr>
      <w:tr w:rsidR="00954868">
        <w:trPr>
          <w:trHeight w:val="851"/>
          <w:jc w:val="center"/>
        </w:trPr>
        <w:tc>
          <w:tcPr>
            <w:tcW w:w="789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19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954868">
        <w:trPr>
          <w:trHeight w:val="851"/>
          <w:jc w:val="center"/>
        </w:trPr>
        <w:tc>
          <w:tcPr>
            <w:tcW w:w="789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519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954868">
        <w:trPr>
          <w:trHeight w:val="851"/>
          <w:jc w:val="center"/>
        </w:trPr>
        <w:tc>
          <w:tcPr>
            <w:tcW w:w="789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519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954868">
        <w:trPr>
          <w:trHeight w:val="851"/>
          <w:jc w:val="center"/>
        </w:trPr>
        <w:tc>
          <w:tcPr>
            <w:tcW w:w="789" w:type="dxa"/>
            <w:shd w:val="clear" w:color="auto" w:fill="auto"/>
            <w:noWrap/>
            <w:vAlign w:val="center"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519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4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266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42" w:type="dxa"/>
            <w:shd w:val="clear" w:color="auto" w:fill="auto"/>
            <w:noWrap/>
            <w:vAlign w:val="center"/>
          </w:tcPr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954868">
        <w:trPr>
          <w:trHeight w:val="851"/>
          <w:jc w:val="center"/>
        </w:trPr>
        <w:tc>
          <w:tcPr>
            <w:tcW w:w="9516" w:type="dxa"/>
            <w:gridSpan w:val="7"/>
            <w:shd w:val="clear" w:color="auto" w:fill="auto"/>
            <w:noWrap/>
          </w:tcPr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本团队及团队负责人承诺：</w:t>
            </w:r>
          </w:p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sz w:val="24"/>
                <w:szCs w:val="24"/>
                <w:lang w:eastAsia="zh-CN"/>
              </w:rPr>
              <w:t>（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1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）足额预留上述款项，不挪为他用。</w:t>
            </w:r>
          </w:p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sz w:val="24"/>
                <w:szCs w:val="24"/>
                <w:lang w:eastAsia="zh-CN"/>
              </w:rPr>
              <w:t>（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2</w:t>
            </w:r>
            <w:r>
              <w:rPr>
                <w:rFonts w:eastAsia="宋体" w:hint="eastAsia"/>
                <w:sz w:val="24"/>
                <w:szCs w:val="24"/>
                <w:lang w:eastAsia="zh-CN"/>
              </w:rPr>
              <w:t>）因团队未按时预存上述经费所产生的一切法律和经济后果，由团队负责人承担。团队所在单位承担连带责任。</w:t>
            </w:r>
          </w:p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  <w:p w:rsidR="00954868" w:rsidRDefault="00AB4C6B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团队负责人（签名）：</w:t>
            </w: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 xml:space="preserve">                  </w:t>
            </w:r>
            <w:r>
              <w:rPr>
                <w:rFonts w:eastAsia="宋体" w:hint="eastAsia"/>
                <w:b/>
                <w:bCs/>
                <w:sz w:val="24"/>
                <w:szCs w:val="24"/>
                <w:lang w:eastAsia="zh-CN"/>
              </w:rPr>
              <w:t>日期：</w:t>
            </w:r>
          </w:p>
          <w:p w:rsidR="00954868" w:rsidRDefault="00954868">
            <w:pPr>
              <w:pStyle w:val="Space"/>
              <w:widowControl/>
              <w:adjustRightInd/>
              <w:spacing w:line="240" w:lineRule="auto"/>
              <w:textAlignment w:val="auto"/>
              <w:rPr>
                <w:rFonts w:eastAsia="宋体"/>
                <w:sz w:val="24"/>
                <w:szCs w:val="24"/>
                <w:lang w:eastAsia="zh-CN"/>
              </w:rPr>
            </w:pPr>
          </w:p>
        </w:tc>
      </w:tr>
    </w:tbl>
    <w:p w:rsidR="00954868" w:rsidRDefault="00AB4C6B">
      <w:pPr>
        <w:pStyle w:val="Space"/>
        <w:widowControl/>
        <w:adjustRightInd/>
        <w:spacing w:line="240" w:lineRule="auto"/>
        <w:textAlignment w:val="auto"/>
        <w:rPr>
          <w:rFonts w:eastAsia="宋体"/>
          <w:b/>
          <w:bCs/>
          <w:sz w:val="24"/>
          <w:szCs w:val="24"/>
          <w:lang w:eastAsia="zh-CN"/>
        </w:rPr>
      </w:pPr>
      <w:r>
        <w:rPr>
          <w:rFonts w:eastAsia="宋体" w:hint="eastAsia"/>
          <w:b/>
          <w:bCs/>
          <w:sz w:val="24"/>
          <w:szCs w:val="24"/>
          <w:lang w:eastAsia="zh-CN"/>
        </w:rPr>
        <w:t>注：</w:t>
      </w:r>
    </w:p>
    <w:p w:rsidR="00954868" w:rsidRDefault="00AB4C6B">
      <w:pPr>
        <w:pStyle w:val="Space"/>
        <w:widowControl/>
        <w:adjustRightInd/>
        <w:spacing w:line="240" w:lineRule="auto"/>
        <w:textAlignment w:val="auto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b/>
          <w:bCs/>
          <w:sz w:val="24"/>
          <w:szCs w:val="24"/>
          <w:lang w:eastAsia="zh-CN"/>
        </w:rPr>
        <w:t>请团队负责人提供以</w:t>
      </w:r>
      <w:r>
        <w:rPr>
          <w:rFonts w:eastAsia="宋体" w:hint="eastAsia"/>
          <w:sz w:val="24"/>
          <w:szCs w:val="24"/>
          <w:lang w:eastAsia="zh-CN"/>
        </w:rPr>
        <w:t>-42-7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-1409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-1407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-21093025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-21093100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-21093101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-02910000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-02920000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-02920001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-15003000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-15007000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-15008000</w:t>
      </w:r>
      <w:r>
        <w:rPr>
          <w:rFonts w:eastAsia="宋体" w:hint="eastAsia"/>
          <w:sz w:val="24"/>
          <w:szCs w:val="24"/>
          <w:lang w:eastAsia="zh-CN"/>
        </w:rPr>
        <w:t>、</w:t>
      </w:r>
      <w:r>
        <w:rPr>
          <w:rFonts w:eastAsia="宋体" w:hint="eastAsia"/>
          <w:sz w:val="24"/>
          <w:szCs w:val="24"/>
          <w:lang w:eastAsia="zh-CN"/>
        </w:rPr>
        <w:t>-41</w:t>
      </w:r>
      <w:r>
        <w:rPr>
          <w:rFonts w:eastAsia="宋体" w:hint="eastAsia"/>
          <w:b/>
          <w:bCs/>
          <w:sz w:val="24"/>
          <w:szCs w:val="24"/>
          <w:lang w:eastAsia="zh-CN"/>
        </w:rPr>
        <w:t>开头的经费账户。如提供非上述经费账户，请先与经费主管部门落实是否可开支用人成本。</w:t>
      </w:r>
      <w:bookmarkStart w:id="1" w:name="_GoBack"/>
      <w:bookmarkEnd w:id="1"/>
    </w:p>
    <w:sectPr w:rsidR="00954868">
      <w:headerReference w:type="default" r:id="rId8"/>
      <w:footerReference w:type="even" r:id="rId9"/>
      <w:pgSz w:w="11906" w:h="16838"/>
      <w:pgMar w:top="1134" w:right="1531" w:bottom="113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F2C" w:rsidRDefault="00347F2C">
      <w:r>
        <w:separator/>
      </w:r>
    </w:p>
  </w:endnote>
  <w:endnote w:type="continuationSeparator" w:id="0">
    <w:p w:rsidR="00347F2C" w:rsidRDefault="00347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68" w:rsidRDefault="00AB4C6B">
    <w:pPr>
      <w:pStyle w:val="a4"/>
      <w:framePr w:wrap="around" w:vAnchor="text" w:hAnchor="margin" w:xAlign="right" w:y="1"/>
      <w:rPr>
        <w:rStyle w:val="a6"/>
      </w:rPr>
    </w:pPr>
    <w:r>
      <w:fldChar w:fldCharType="begin"/>
    </w:r>
    <w:r>
      <w:rPr>
        <w:rStyle w:val="a6"/>
      </w:rPr>
      <w:instrText xml:space="preserve">PAGE  </w:instrText>
    </w:r>
    <w:r>
      <w:fldChar w:fldCharType="separate"/>
    </w:r>
    <w:r>
      <w:rPr>
        <w:rStyle w:val="a6"/>
      </w:rPr>
      <w:t>11</w:t>
    </w:r>
    <w:r>
      <w:fldChar w:fldCharType="end"/>
    </w:r>
  </w:p>
  <w:p w:rsidR="00954868" w:rsidRDefault="0095486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F2C" w:rsidRDefault="00347F2C">
      <w:r>
        <w:separator/>
      </w:r>
    </w:p>
  </w:footnote>
  <w:footnote w:type="continuationSeparator" w:id="0">
    <w:p w:rsidR="00347F2C" w:rsidRDefault="00347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4868" w:rsidRDefault="00954868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suff w:val="nothing"/>
      <w:lvlText w:val="%1．"/>
      <w:lvlJc w:val="left"/>
      <w:rPr>
        <w:b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1D0"/>
    <w:rsid w:val="00077936"/>
    <w:rsid w:val="000D1062"/>
    <w:rsid w:val="000E3162"/>
    <w:rsid w:val="001055E1"/>
    <w:rsid w:val="00111264"/>
    <w:rsid w:val="00113372"/>
    <w:rsid w:val="0012334D"/>
    <w:rsid w:val="0017209D"/>
    <w:rsid w:val="00172A27"/>
    <w:rsid w:val="001A2BB4"/>
    <w:rsid w:val="001C669A"/>
    <w:rsid w:val="001D4C5E"/>
    <w:rsid w:val="00225976"/>
    <w:rsid w:val="00251A3A"/>
    <w:rsid w:val="002738DF"/>
    <w:rsid w:val="003167A6"/>
    <w:rsid w:val="003225FA"/>
    <w:rsid w:val="00347F2C"/>
    <w:rsid w:val="003F4558"/>
    <w:rsid w:val="00434321"/>
    <w:rsid w:val="00445B47"/>
    <w:rsid w:val="004736A1"/>
    <w:rsid w:val="00497087"/>
    <w:rsid w:val="004B52BB"/>
    <w:rsid w:val="00520B63"/>
    <w:rsid w:val="00540788"/>
    <w:rsid w:val="00590187"/>
    <w:rsid w:val="005E0956"/>
    <w:rsid w:val="00634AAE"/>
    <w:rsid w:val="006764C2"/>
    <w:rsid w:val="0068775A"/>
    <w:rsid w:val="006B123E"/>
    <w:rsid w:val="006D3803"/>
    <w:rsid w:val="00720660"/>
    <w:rsid w:val="00786036"/>
    <w:rsid w:val="007964F3"/>
    <w:rsid w:val="0084532E"/>
    <w:rsid w:val="00845F9E"/>
    <w:rsid w:val="00872FEF"/>
    <w:rsid w:val="008735A7"/>
    <w:rsid w:val="00954868"/>
    <w:rsid w:val="009A6129"/>
    <w:rsid w:val="00A70645"/>
    <w:rsid w:val="00AB4C6B"/>
    <w:rsid w:val="00AB4DC7"/>
    <w:rsid w:val="00B23FC6"/>
    <w:rsid w:val="00B337CE"/>
    <w:rsid w:val="00B66389"/>
    <w:rsid w:val="00C522E1"/>
    <w:rsid w:val="00C7562B"/>
    <w:rsid w:val="00CA2655"/>
    <w:rsid w:val="00CC76CF"/>
    <w:rsid w:val="00CD2CC1"/>
    <w:rsid w:val="00D63562"/>
    <w:rsid w:val="00D77178"/>
    <w:rsid w:val="00E04079"/>
    <w:rsid w:val="00E75542"/>
    <w:rsid w:val="00E91E18"/>
    <w:rsid w:val="00EB6F7F"/>
    <w:rsid w:val="00EC188B"/>
    <w:rsid w:val="00F516E8"/>
    <w:rsid w:val="00F65EE8"/>
    <w:rsid w:val="00F80752"/>
    <w:rsid w:val="00FE257E"/>
    <w:rsid w:val="09992182"/>
    <w:rsid w:val="0E213F5A"/>
    <w:rsid w:val="0E9C4D68"/>
    <w:rsid w:val="125B264E"/>
    <w:rsid w:val="14EE3980"/>
    <w:rsid w:val="194D7AC1"/>
    <w:rsid w:val="1D481E0F"/>
    <w:rsid w:val="1DB35A8F"/>
    <w:rsid w:val="21C502BC"/>
    <w:rsid w:val="22FE7F69"/>
    <w:rsid w:val="261223FA"/>
    <w:rsid w:val="26452516"/>
    <w:rsid w:val="2A573BF7"/>
    <w:rsid w:val="2A923858"/>
    <w:rsid w:val="2D1E5947"/>
    <w:rsid w:val="30EE0311"/>
    <w:rsid w:val="325B32F2"/>
    <w:rsid w:val="334B76A8"/>
    <w:rsid w:val="3573258D"/>
    <w:rsid w:val="36674D51"/>
    <w:rsid w:val="36D803A5"/>
    <w:rsid w:val="37EB18D9"/>
    <w:rsid w:val="3E282408"/>
    <w:rsid w:val="3F466673"/>
    <w:rsid w:val="45F00A9F"/>
    <w:rsid w:val="471E4A7E"/>
    <w:rsid w:val="47F8395E"/>
    <w:rsid w:val="48D903ED"/>
    <w:rsid w:val="49D203AB"/>
    <w:rsid w:val="4C9E7404"/>
    <w:rsid w:val="4CA93F2E"/>
    <w:rsid w:val="50C47970"/>
    <w:rsid w:val="50D5692A"/>
    <w:rsid w:val="51ED0FF9"/>
    <w:rsid w:val="53B35126"/>
    <w:rsid w:val="54AA5305"/>
    <w:rsid w:val="5B3B44AD"/>
    <w:rsid w:val="5CE77546"/>
    <w:rsid w:val="5E007C8E"/>
    <w:rsid w:val="61BD69BE"/>
    <w:rsid w:val="65957334"/>
    <w:rsid w:val="67562B34"/>
    <w:rsid w:val="67826F70"/>
    <w:rsid w:val="67E65B53"/>
    <w:rsid w:val="6A5E05B5"/>
    <w:rsid w:val="6A740BAB"/>
    <w:rsid w:val="6D964EDD"/>
    <w:rsid w:val="6DC6512A"/>
    <w:rsid w:val="6E78021E"/>
    <w:rsid w:val="7FA04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86ED11-D2DA-4B12-B350-B8DDE305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adjustRightInd w:val="0"/>
      <w:spacing w:before="440" w:line="220" w:lineRule="exact"/>
      <w:textAlignment w:val="baseline"/>
      <w:outlineLvl w:val="0"/>
    </w:pPr>
    <w:rPr>
      <w:rFonts w:eastAsia="MingLiU" w:hAnsi="Arial"/>
      <w:b/>
      <w:kern w:val="52"/>
      <w:sz w:val="22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</w:style>
  <w:style w:type="table" w:styleId="a7">
    <w:name w:val="Table Grid"/>
    <w:basedOn w:val="a1"/>
    <w:uiPriority w:val="3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ace">
    <w:name w:val="Space"/>
    <w:basedOn w:val="a"/>
    <w:qFormat/>
    <w:pPr>
      <w:adjustRightInd w:val="0"/>
      <w:spacing w:line="48" w:lineRule="auto"/>
      <w:textAlignment w:val="baseline"/>
    </w:pPr>
    <w:rPr>
      <w:rFonts w:eastAsia="MingLiU"/>
      <w:kern w:val="0"/>
      <w:sz w:val="16"/>
      <w:szCs w:val="20"/>
      <w:lang w:eastAsia="zh-TW"/>
    </w:rPr>
  </w:style>
  <w:style w:type="character" w:customStyle="1" w:styleId="10">
    <w:name w:val="批注引用1"/>
    <w:qFormat/>
    <w:rPr>
      <w:sz w:val="21"/>
      <w:szCs w:val="21"/>
    </w:rPr>
  </w:style>
  <w:style w:type="character" w:customStyle="1" w:styleId="11">
    <w:name w:val="页码1"/>
    <w:basedOn w:val="a0"/>
    <w:qFormat/>
  </w:style>
  <w:style w:type="character" w:customStyle="1" w:styleId="2">
    <w:name w:val="批注引用2"/>
    <w:qFormat/>
    <w:rPr>
      <w:sz w:val="21"/>
      <w:szCs w:val="21"/>
    </w:rPr>
  </w:style>
  <w:style w:type="character" w:customStyle="1" w:styleId="20">
    <w:name w:val="页码2"/>
    <w:basedOn w:val="a0"/>
    <w:qFormat/>
  </w:style>
  <w:style w:type="character" w:customStyle="1" w:styleId="shorttext">
    <w:name w:val="short_text"/>
    <w:unhideWhenUsed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566</Characters>
  <Application>Microsoft Office Word</Application>
  <DocSecurity>0</DocSecurity>
  <Lines>4</Lines>
  <Paragraphs>1</Paragraphs>
  <ScaleCrop>false</ScaleCrop>
  <Company>Microsoft</Company>
  <LinksUpToDate>false</LinksUpToDate>
  <CharactersWithSpaces>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中山大学教师职位申请表</dc:title>
  <dc:creator>骆腾</dc:creator>
  <cp:keywords>职位申请</cp:keywords>
  <cp:lastModifiedBy>Windows 用户</cp:lastModifiedBy>
  <cp:revision>4</cp:revision>
  <cp:lastPrinted>2019-03-06T08:31:00Z</cp:lastPrinted>
  <dcterms:created xsi:type="dcterms:W3CDTF">2019-03-15T08:58:00Z</dcterms:created>
  <dcterms:modified xsi:type="dcterms:W3CDTF">2019-03-15T08:58:00Z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