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C0107" w14:textId="025750AD" w:rsidR="004E2710" w:rsidRPr="00057386" w:rsidRDefault="00FB54E0" w:rsidP="003B1ED2">
      <w:pPr>
        <w:snapToGrid w:val="0"/>
        <w:spacing w:line="54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Hlk6582862"/>
      <w:bookmarkStart w:id="1" w:name="_GoBack"/>
      <w:bookmarkEnd w:id="1"/>
      <w:r w:rsidRPr="00057386">
        <w:rPr>
          <w:rFonts w:ascii="Times New Roman" w:eastAsia="方正小标宋简体" w:hAnsi="Times New Roman" w:cs="Times New Roman"/>
          <w:sz w:val="44"/>
          <w:szCs w:val="44"/>
        </w:rPr>
        <w:t>中山大学航空航天学院硕士新生奖助金</w:t>
      </w:r>
      <w:r w:rsidRPr="00057386">
        <w:rPr>
          <w:rFonts w:ascii="Times New Roman" w:eastAsia="方正小标宋简体" w:hAnsi="Times New Roman" w:cs="Times New Roman"/>
          <w:sz w:val="44"/>
          <w:szCs w:val="44"/>
        </w:rPr>
        <w:br/>
      </w:r>
      <w:r w:rsidRPr="00057386">
        <w:rPr>
          <w:rFonts w:ascii="Times New Roman" w:eastAsia="方正小标宋简体" w:hAnsi="Times New Roman" w:cs="Times New Roman"/>
          <w:sz w:val="44"/>
          <w:szCs w:val="44"/>
        </w:rPr>
        <w:t>评定办法（</w:t>
      </w:r>
      <w:r w:rsidRPr="00057386">
        <w:rPr>
          <w:rFonts w:ascii="Times New Roman" w:eastAsia="方正小标宋简体" w:hAnsi="Times New Roman" w:cs="Times New Roman"/>
          <w:sz w:val="44"/>
          <w:szCs w:val="44"/>
        </w:rPr>
        <w:t>2019</w:t>
      </w:r>
      <w:r w:rsidRPr="00057386">
        <w:rPr>
          <w:rFonts w:ascii="Times New Roman" w:eastAsia="方正小标宋简体" w:hAnsi="Times New Roman" w:cs="Times New Roman"/>
          <w:sz w:val="44"/>
          <w:szCs w:val="44"/>
        </w:rPr>
        <w:t>级）</w:t>
      </w:r>
    </w:p>
    <w:bookmarkEnd w:id="0"/>
    <w:p w14:paraId="68362DA9" w14:textId="77777777" w:rsidR="00FB54E0" w:rsidRPr="00057386" w:rsidRDefault="00FB54E0" w:rsidP="003B1ED2">
      <w:pPr>
        <w:snapToGrid w:val="0"/>
        <w:spacing w:line="540" w:lineRule="atLeast"/>
        <w:rPr>
          <w:rFonts w:ascii="Times New Roman" w:eastAsia="仿宋_GB2312" w:hAnsi="Times New Roman" w:cs="Times New Roman"/>
          <w:sz w:val="32"/>
          <w:szCs w:val="32"/>
        </w:rPr>
      </w:pPr>
    </w:p>
    <w:p w14:paraId="2F7F667D" w14:textId="6A8AD727" w:rsidR="00FB54E0" w:rsidRPr="00057386" w:rsidRDefault="00FB54E0" w:rsidP="003B1ED2">
      <w:pPr>
        <w:snapToGrid w:val="0"/>
        <w:spacing w:line="540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7386">
        <w:rPr>
          <w:rFonts w:ascii="Times New Roman" w:eastAsia="仿宋_GB2312" w:hAnsi="Times New Roman" w:cs="Times New Roman"/>
          <w:sz w:val="32"/>
          <w:szCs w:val="32"/>
        </w:rPr>
        <w:t>为顺利完成航空航天学院</w:t>
      </w:r>
      <w:r w:rsidRPr="0005738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057386">
        <w:rPr>
          <w:rFonts w:ascii="Times New Roman" w:eastAsia="仿宋_GB2312" w:hAnsi="Times New Roman" w:cs="Times New Roman"/>
          <w:sz w:val="32"/>
          <w:szCs w:val="32"/>
        </w:rPr>
        <w:t>级硕士新生奖助金评定工作，根据《中山大学研究生奖助规定》（中大</w:t>
      </w:r>
      <w:proofErr w:type="gramStart"/>
      <w:r w:rsidRPr="00057386">
        <w:rPr>
          <w:rFonts w:ascii="Times New Roman" w:eastAsia="仿宋_GB2312" w:hAnsi="Times New Roman" w:cs="Times New Roman"/>
          <w:sz w:val="32"/>
          <w:szCs w:val="32"/>
        </w:rPr>
        <w:t>研</w:t>
      </w:r>
      <w:proofErr w:type="gramEnd"/>
      <w:r w:rsidRPr="00057386">
        <w:rPr>
          <w:rFonts w:ascii="Times New Roman" w:eastAsia="仿宋_GB2312" w:hAnsi="Times New Roman" w:cs="Times New Roman"/>
          <w:sz w:val="32"/>
          <w:szCs w:val="32"/>
        </w:rPr>
        <w:t>院〔</w:t>
      </w:r>
      <w:r w:rsidRPr="00057386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05738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057386">
        <w:rPr>
          <w:rFonts w:ascii="Times New Roman" w:eastAsia="仿宋_GB2312" w:hAnsi="Times New Roman" w:cs="Times New Roman"/>
          <w:sz w:val="32"/>
          <w:szCs w:val="32"/>
        </w:rPr>
        <w:t xml:space="preserve">269 </w:t>
      </w:r>
      <w:r w:rsidRPr="00057386">
        <w:rPr>
          <w:rFonts w:ascii="Times New Roman" w:eastAsia="仿宋_GB2312" w:hAnsi="Times New Roman" w:cs="Times New Roman"/>
          <w:sz w:val="32"/>
          <w:szCs w:val="32"/>
        </w:rPr>
        <w:t>号）《关于做好</w:t>
      </w:r>
      <w:r w:rsidRPr="0005738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057386">
        <w:rPr>
          <w:rFonts w:ascii="Times New Roman" w:eastAsia="仿宋_GB2312" w:hAnsi="Times New Roman" w:cs="Times New Roman"/>
          <w:sz w:val="32"/>
          <w:szCs w:val="32"/>
        </w:rPr>
        <w:t>级硕士研究生奖助金评审工作的通知》（研院〔</w:t>
      </w:r>
      <w:r w:rsidRPr="0005738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05738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057386">
        <w:rPr>
          <w:rFonts w:ascii="Times New Roman" w:eastAsia="仿宋_GB2312" w:hAnsi="Times New Roman" w:cs="Times New Roman"/>
          <w:sz w:val="32"/>
          <w:szCs w:val="32"/>
        </w:rPr>
        <w:t>36</w:t>
      </w:r>
      <w:r w:rsidRPr="00057386">
        <w:rPr>
          <w:rFonts w:ascii="Times New Roman" w:eastAsia="仿宋_GB2312" w:hAnsi="Times New Roman" w:cs="Times New Roman"/>
          <w:sz w:val="32"/>
          <w:szCs w:val="32"/>
        </w:rPr>
        <w:t>号）等文件精神及要求，制定本办法。</w:t>
      </w:r>
    </w:p>
    <w:p w14:paraId="6B6CE116" w14:textId="331F4BBF" w:rsidR="00FB54E0" w:rsidRPr="00057386" w:rsidRDefault="003B1ED2" w:rsidP="003B1ED2">
      <w:pPr>
        <w:pStyle w:val="a7"/>
        <w:numPr>
          <w:ilvl w:val="0"/>
          <w:numId w:val="1"/>
        </w:numPr>
        <w:snapToGrid w:val="0"/>
        <w:spacing w:line="540" w:lineRule="atLeast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057386">
        <w:rPr>
          <w:rFonts w:ascii="Times New Roman" w:eastAsia="黑体" w:hAnsi="Times New Roman" w:cs="Times New Roman"/>
          <w:sz w:val="32"/>
          <w:szCs w:val="32"/>
        </w:rPr>
        <w:t>评选程序</w:t>
      </w:r>
    </w:p>
    <w:p w14:paraId="52A99A67" w14:textId="65B91EDE" w:rsidR="003B1ED2" w:rsidRPr="00057386" w:rsidRDefault="003B1ED2" w:rsidP="00057386">
      <w:pPr>
        <w:pStyle w:val="a7"/>
        <w:numPr>
          <w:ilvl w:val="0"/>
          <w:numId w:val="2"/>
        </w:numPr>
        <w:snapToGrid w:val="0"/>
        <w:spacing w:line="540" w:lineRule="atLeas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057386">
        <w:rPr>
          <w:rFonts w:ascii="Times New Roman" w:eastAsia="仿宋_GB2312" w:hAnsi="Times New Roman" w:cs="Times New Roman"/>
          <w:sz w:val="32"/>
          <w:szCs w:val="32"/>
        </w:rPr>
        <w:t>学院根据学校要求，成立航空航天学院研究生奖助金评审委员会</w:t>
      </w:r>
      <w:r w:rsidR="00057386" w:rsidRPr="00057386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9E2168C" w14:textId="41CC1A40" w:rsidR="00057386" w:rsidRPr="00057386" w:rsidRDefault="00057386" w:rsidP="00057386">
      <w:pPr>
        <w:pStyle w:val="a7"/>
        <w:numPr>
          <w:ilvl w:val="0"/>
          <w:numId w:val="2"/>
        </w:numPr>
        <w:snapToGrid w:val="0"/>
        <w:spacing w:line="540" w:lineRule="atLeas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bookmarkStart w:id="2" w:name="_Hlk6583351"/>
      <w:r w:rsidRPr="00057386">
        <w:rPr>
          <w:rFonts w:ascii="Times New Roman" w:eastAsia="仿宋_GB2312" w:hAnsi="Times New Roman" w:cs="Times New Roman"/>
          <w:sz w:val="32"/>
          <w:szCs w:val="32"/>
        </w:rPr>
        <w:t>学院</w:t>
      </w:r>
      <w:r w:rsidRPr="00057386">
        <w:rPr>
          <w:rFonts w:ascii="Times New Roman" w:eastAsia="仿宋_GB2312" w:hAnsi="Times New Roman" w:cs="Times New Roman"/>
          <w:kern w:val="0"/>
          <w:sz w:val="32"/>
          <w:szCs w:val="32"/>
        </w:rPr>
        <w:t>研究生奖助金评审委员会</w:t>
      </w:r>
      <w:bookmarkEnd w:id="2"/>
      <w:r w:rsidRPr="00057386">
        <w:rPr>
          <w:rFonts w:ascii="Times New Roman" w:eastAsia="仿宋_GB2312" w:hAnsi="Times New Roman" w:cs="Times New Roman"/>
          <w:kern w:val="0"/>
          <w:sz w:val="32"/>
          <w:szCs w:val="32"/>
        </w:rPr>
        <w:t>制定</w:t>
      </w:r>
      <w:r w:rsidRPr="00057386">
        <w:rPr>
          <w:rFonts w:ascii="Times New Roman" w:eastAsia="仿宋_GB2312" w:hAnsi="Times New Roman" w:cs="Times New Roman"/>
          <w:kern w:val="0"/>
          <w:sz w:val="32"/>
          <w:szCs w:val="32"/>
        </w:rPr>
        <w:t>2019</w:t>
      </w:r>
      <w:r w:rsidRPr="00057386">
        <w:rPr>
          <w:rFonts w:ascii="Times New Roman" w:eastAsia="仿宋_GB2312" w:hAnsi="Times New Roman" w:cs="Times New Roman"/>
          <w:kern w:val="0"/>
          <w:sz w:val="32"/>
          <w:szCs w:val="32"/>
        </w:rPr>
        <w:t>级新生奖助金评定办法，明确程序和规则。</w:t>
      </w:r>
    </w:p>
    <w:p w14:paraId="4E17E988" w14:textId="4CC2E05A" w:rsidR="00057386" w:rsidRPr="00057386" w:rsidRDefault="00057386" w:rsidP="00057386">
      <w:pPr>
        <w:pStyle w:val="a7"/>
        <w:numPr>
          <w:ilvl w:val="0"/>
          <w:numId w:val="2"/>
        </w:numPr>
        <w:snapToGrid w:val="0"/>
        <w:spacing w:line="540" w:lineRule="atLeas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057386">
        <w:rPr>
          <w:rFonts w:ascii="Times New Roman" w:eastAsia="仿宋_GB2312" w:hAnsi="Times New Roman" w:cs="Times New Roman"/>
          <w:sz w:val="32"/>
          <w:szCs w:val="32"/>
        </w:rPr>
        <w:t>学院</w:t>
      </w:r>
      <w:r w:rsidR="005C51F9">
        <w:rPr>
          <w:rFonts w:ascii="Times New Roman" w:eastAsia="仿宋_GB2312" w:hAnsi="Times New Roman" w:cs="Times New Roman"/>
          <w:sz w:val="32"/>
          <w:szCs w:val="32"/>
        </w:rPr>
        <w:t>研究生教务秘书</w:t>
      </w:r>
      <w:r w:rsidRPr="00057386">
        <w:rPr>
          <w:rFonts w:ascii="Times New Roman" w:eastAsia="仿宋_GB2312" w:hAnsi="Times New Roman" w:cs="Times New Roman"/>
          <w:sz w:val="32"/>
          <w:szCs w:val="32"/>
        </w:rPr>
        <w:t>根据评定办法</w:t>
      </w:r>
      <w:r w:rsidR="00F4388C">
        <w:rPr>
          <w:rFonts w:ascii="Times New Roman" w:eastAsia="仿宋_GB2312" w:hAnsi="Times New Roman" w:cs="Times New Roman"/>
          <w:sz w:val="32"/>
          <w:szCs w:val="32"/>
        </w:rPr>
        <w:t>提出</w:t>
      </w:r>
      <w:r w:rsidR="005C51F9">
        <w:rPr>
          <w:rFonts w:ascii="Times New Roman" w:eastAsia="仿宋_GB2312" w:hAnsi="Times New Roman" w:cs="Times New Roman"/>
          <w:sz w:val="32"/>
          <w:szCs w:val="32"/>
        </w:rPr>
        <w:t>研究生</w:t>
      </w:r>
      <w:r w:rsidRPr="00057386">
        <w:rPr>
          <w:rFonts w:ascii="Times New Roman" w:eastAsia="仿宋_GB2312" w:hAnsi="Times New Roman" w:cs="Times New Roman"/>
          <w:sz w:val="32"/>
          <w:szCs w:val="32"/>
        </w:rPr>
        <w:t>奖助金评定</w:t>
      </w:r>
      <w:r w:rsidR="005C51F9">
        <w:rPr>
          <w:rFonts w:ascii="Times New Roman" w:eastAsia="仿宋_GB2312" w:hAnsi="Times New Roman" w:cs="Times New Roman"/>
          <w:sz w:val="32"/>
          <w:szCs w:val="32"/>
        </w:rPr>
        <w:t>建议</w:t>
      </w:r>
      <w:r w:rsidRPr="00057386">
        <w:rPr>
          <w:rFonts w:ascii="Times New Roman" w:eastAsia="仿宋_GB2312" w:hAnsi="Times New Roman" w:cs="Times New Roman"/>
          <w:sz w:val="32"/>
          <w:szCs w:val="32"/>
        </w:rPr>
        <w:t>名单。</w:t>
      </w:r>
    </w:p>
    <w:p w14:paraId="4978EBAA" w14:textId="4C99BEAA" w:rsidR="003B1ED2" w:rsidRPr="00057386" w:rsidRDefault="00057386" w:rsidP="00057386">
      <w:pPr>
        <w:pStyle w:val="a7"/>
        <w:numPr>
          <w:ilvl w:val="0"/>
          <w:numId w:val="2"/>
        </w:numPr>
        <w:snapToGrid w:val="0"/>
        <w:spacing w:line="540" w:lineRule="atLeas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057386">
        <w:rPr>
          <w:rFonts w:ascii="Times New Roman" w:eastAsia="仿宋_GB2312" w:hAnsi="Times New Roman" w:cs="Times New Roman"/>
          <w:sz w:val="32"/>
          <w:szCs w:val="32"/>
        </w:rPr>
        <w:t>学院研究生奖助金评审委员会</w:t>
      </w:r>
      <w:r w:rsidR="005C51F9">
        <w:rPr>
          <w:rFonts w:ascii="Times New Roman" w:eastAsia="仿宋_GB2312" w:hAnsi="Times New Roman" w:cs="Times New Roman"/>
          <w:sz w:val="32"/>
          <w:szCs w:val="32"/>
        </w:rPr>
        <w:t>对研究生</w:t>
      </w:r>
      <w:r w:rsidR="005C51F9" w:rsidRPr="00057386">
        <w:rPr>
          <w:rFonts w:ascii="Times New Roman" w:eastAsia="仿宋_GB2312" w:hAnsi="Times New Roman" w:cs="Times New Roman"/>
          <w:sz w:val="32"/>
          <w:szCs w:val="32"/>
        </w:rPr>
        <w:t>奖助金评定</w:t>
      </w:r>
      <w:r w:rsidR="005C51F9">
        <w:rPr>
          <w:rFonts w:ascii="Times New Roman" w:eastAsia="仿宋_GB2312" w:hAnsi="Times New Roman" w:cs="Times New Roman"/>
          <w:sz w:val="32"/>
          <w:szCs w:val="32"/>
        </w:rPr>
        <w:t>建议</w:t>
      </w:r>
      <w:r w:rsidR="005C51F9" w:rsidRPr="00057386">
        <w:rPr>
          <w:rFonts w:ascii="Times New Roman" w:eastAsia="仿宋_GB2312" w:hAnsi="Times New Roman" w:cs="Times New Roman"/>
          <w:sz w:val="32"/>
          <w:szCs w:val="32"/>
        </w:rPr>
        <w:t>名单</w:t>
      </w:r>
      <w:r w:rsidR="005C51F9">
        <w:rPr>
          <w:rFonts w:ascii="Times New Roman" w:eastAsia="仿宋_GB2312" w:hAnsi="Times New Roman" w:cs="Times New Roman"/>
          <w:sz w:val="32"/>
          <w:szCs w:val="32"/>
        </w:rPr>
        <w:t>进行</w:t>
      </w:r>
      <w:r w:rsidRPr="00057386">
        <w:rPr>
          <w:rFonts w:ascii="Times New Roman" w:eastAsia="仿宋_GB2312" w:hAnsi="Times New Roman" w:cs="Times New Roman"/>
          <w:sz w:val="32"/>
          <w:szCs w:val="32"/>
        </w:rPr>
        <w:t>审议</w:t>
      </w:r>
      <w:r w:rsidR="005C51F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9C2A03">
        <w:rPr>
          <w:rFonts w:ascii="Times New Roman" w:eastAsia="仿宋_GB2312" w:hAnsi="Times New Roman" w:cs="Times New Roman"/>
          <w:sz w:val="32"/>
          <w:szCs w:val="32"/>
        </w:rPr>
        <w:t>形成</w:t>
      </w:r>
      <w:r w:rsidR="005C51F9">
        <w:rPr>
          <w:rFonts w:ascii="Times New Roman" w:eastAsia="仿宋_GB2312" w:hAnsi="Times New Roman" w:cs="Times New Roman"/>
          <w:sz w:val="32"/>
          <w:szCs w:val="32"/>
        </w:rPr>
        <w:t>学院研究生奖助金</w:t>
      </w:r>
      <w:r w:rsidRPr="00057386">
        <w:rPr>
          <w:rFonts w:ascii="Times New Roman" w:eastAsia="仿宋_GB2312" w:hAnsi="Times New Roman" w:cs="Times New Roman"/>
          <w:sz w:val="32"/>
          <w:szCs w:val="32"/>
        </w:rPr>
        <w:t>评定</w:t>
      </w:r>
      <w:r w:rsidR="005C51F9">
        <w:rPr>
          <w:rFonts w:ascii="Times New Roman" w:eastAsia="仿宋_GB2312" w:hAnsi="Times New Roman" w:cs="Times New Roman"/>
          <w:sz w:val="32"/>
          <w:szCs w:val="32"/>
        </w:rPr>
        <w:t>推荐</w:t>
      </w:r>
      <w:r w:rsidRPr="00057386">
        <w:rPr>
          <w:rFonts w:ascii="Times New Roman" w:eastAsia="仿宋_GB2312" w:hAnsi="Times New Roman" w:cs="Times New Roman"/>
          <w:sz w:val="32"/>
          <w:szCs w:val="32"/>
        </w:rPr>
        <w:t>名单。</w:t>
      </w:r>
    </w:p>
    <w:p w14:paraId="36D33948" w14:textId="766A002F" w:rsidR="00057386" w:rsidRPr="00057386" w:rsidRDefault="00057386" w:rsidP="00057386">
      <w:pPr>
        <w:pStyle w:val="a7"/>
        <w:numPr>
          <w:ilvl w:val="0"/>
          <w:numId w:val="2"/>
        </w:numPr>
        <w:snapToGrid w:val="0"/>
        <w:spacing w:line="540" w:lineRule="atLeas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057386">
        <w:rPr>
          <w:rFonts w:ascii="Times New Roman" w:eastAsia="仿宋_GB2312" w:hAnsi="Times New Roman" w:cs="Times New Roman"/>
          <w:sz w:val="32"/>
          <w:szCs w:val="32"/>
        </w:rPr>
        <w:t>学院党政联席会</w:t>
      </w:r>
      <w:r w:rsidR="009C2A03">
        <w:rPr>
          <w:rFonts w:ascii="Times New Roman" w:eastAsia="仿宋_GB2312" w:hAnsi="Times New Roman" w:cs="Times New Roman"/>
          <w:sz w:val="32"/>
          <w:szCs w:val="32"/>
        </w:rPr>
        <w:t>对</w:t>
      </w:r>
      <w:r w:rsidR="005C51F9">
        <w:rPr>
          <w:rFonts w:ascii="Times New Roman" w:eastAsia="仿宋_GB2312" w:hAnsi="Times New Roman" w:cs="Times New Roman"/>
          <w:sz w:val="32"/>
          <w:szCs w:val="32"/>
        </w:rPr>
        <w:t>研究生奖助金</w:t>
      </w:r>
      <w:r w:rsidR="009C2A03" w:rsidRPr="00057386">
        <w:rPr>
          <w:rFonts w:ascii="Times New Roman" w:eastAsia="仿宋_GB2312" w:hAnsi="Times New Roman" w:cs="Times New Roman"/>
          <w:sz w:val="32"/>
          <w:szCs w:val="32"/>
        </w:rPr>
        <w:t>评定</w:t>
      </w:r>
      <w:r w:rsidR="005C51F9">
        <w:rPr>
          <w:rFonts w:ascii="Times New Roman" w:eastAsia="仿宋_GB2312" w:hAnsi="Times New Roman" w:cs="Times New Roman"/>
          <w:sz w:val="32"/>
          <w:szCs w:val="32"/>
        </w:rPr>
        <w:t>推荐</w:t>
      </w:r>
      <w:r w:rsidR="009C2A03" w:rsidRPr="00057386">
        <w:rPr>
          <w:rFonts w:ascii="Times New Roman" w:eastAsia="仿宋_GB2312" w:hAnsi="Times New Roman" w:cs="Times New Roman"/>
          <w:sz w:val="32"/>
          <w:szCs w:val="32"/>
        </w:rPr>
        <w:t>名单</w:t>
      </w:r>
      <w:r w:rsidR="009C2A03">
        <w:rPr>
          <w:rFonts w:ascii="Times New Roman" w:eastAsia="仿宋_GB2312" w:hAnsi="Times New Roman" w:cs="Times New Roman"/>
          <w:sz w:val="32"/>
          <w:szCs w:val="32"/>
        </w:rPr>
        <w:t>进行审议</w:t>
      </w:r>
      <w:r w:rsidR="009C2A0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C51F9">
        <w:rPr>
          <w:rFonts w:ascii="Times New Roman" w:eastAsia="仿宋_GB2312" w:hAnsi="Times New Roman" w:cs="Times New Roman" w:hint="eastAsia"/>
          <w:sz w:val="32"/>
          <w:szCs w:val="32"/>
        </w:rPr>
        <w:t>形成学院</w:t>
      </w:r>
      <w:r w:rsidR="005C51F9">
        <w:rPr>
          <w:rFonts w:ascii="Times New Roman" w:eastAsia="仿宋_GB2312" w:hAnsi="Times New Roman" w:cs="Times New Roman"/>
          <w:sz w:val="32"/>
          <w:szCs w:val="32"/>
        </w:rPr>
        <w:t>研究生奖助金</w:t>
      </w:r>
      <w:r w:rsidR="005C51F9" w:rsidRPr="00057386">
        <w:rPr>
          <w:rFonts w:ascii="Times New Roman" w:eastAsia="仿宋_GB2312" w:hAnsi="Times New Roman" w:cs="Times New Roman"/>
          <w:sz w:val="32"/>
          <w:szCs w:val="32"/>
        </w:rPr>
        <w:t>评定名单</w:t>
      </w:r>
      <w:r w:rsidR="005C51F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C51F9">
        <w:rPr>
          <w:rFonts w:ascii="Times New Roman" w:eastAsia="仿宋_GB2312" w:hAnsi="Times New Roman" w:cs="Times New Roman"/>
          <w:sz w:val="32"/>
          <w:szCs w:val="32"/>
        </w:rPr>
        <w:t>经公示无异议后上报研究生院</w:t>
      </w:r>
      <w:r w:rsidRPr="00057386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2D52EC6" w14:textId="0345672C" w:rsidR="00057386" w:rsidRPr="00057386" w:rsidRDefault="00057386" w:rsidP="00057386">
      <w:pPr>
        <w:pStyle w:val="a7"/>
        <w:numPr>
          <w:ilvl w:val="0"/>
          <w:numId w:val="1"/>
        </w:numPr>
        <w:snapToGrid w:val="0"/>
        <w:spacing w:line="540" w:lineRule="atLeast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057386">
        <w:rPr>
          <w:rFonts w:ascii="Times New Roman" w:eastAsia="黑体" w:hAnsi="Times New Roman" w:cs="Times New Roman"/>
          <w:sz w:val="32"/>
          <w:szCs w:val="32"/>
        </w:rPr>
        <w:t>评选规则</w:t>
      </w:r>
    </w:p>
    <w:p w14:paraId="1930E171" w14:textId="6A08F3E6" w:rsidR="00057386" w:rsidRDefault="0068229A" w:rsidP="0068229A">
      <w:pPr>
        <w:pStyle w:val="a7"/>
        <w:numPr>
          <w:ilvl w:val="0"/>
          <w:numId w:val="3"/>
        </w:numPr>
        <w:snapToGrid w:val="0"/>
        <w:spacing w:line="540" w:lineRule="atLeas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硕士新生各等级奖助金名额，</w:t>
      </w:r>
      <w:r w:rsidR="006C2D25">
        <w:rPr>
          <w:rFonts w:ascii="Times New Roman" w:eastAsia="仿宋_GB2312" w:hAnsi="Times New Roman" w:cs="Times New Roman" w:hint="eastAsia"/>
          <w:sz w:val="32"/>
          <w:szCs w:val="32"/>
        </w:rPr>
        <w:t>按照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研究生院下达指标确定。</w:t>
      </w:r>
    </w:p>
    <w:p w14:paraId="7FB5A413" w14:textId="6D017C78" w:rsidR="0068229A" w:rsidRDefault="0068229A" w:rsidP="0068229A">
      <w:pPr>
        <w:pStyle w:val="a7"/>
        <w:numPr>
          <w:ilvl w:val="0"/>
          <w:numId w:val="3"/>
        </w:numPr>
        <w:snapToGrid w:val="0"/>
        <w:spacing w:line="540" w:lineRule="atLeas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新生按照规则</w:t>
      </w:r>
      <w:r w:rsidR="006C2D25">
        <w:rPr>
          <w:rFonts w:ascii="Times New Roman" w:eastAsia="仿宋_GB2312" w:hAnsi="Times New Roman" w:cs="Times New Roman" w:hint="eastAsia"/>
          <w:sz w:val="32"/>
          <w:szCs w:val="32"/>
        </w:rPr>
        <w:t>进行排序，</w:t>
      </w:r>
      <w:proofErr w:type="gramStart"/>
      <w:r w:rsidR="006C2D25">
        <w:rPr>
          <w:rFonts w:ascii="Times New Roman" w:eastAsia="仿宋_GB2312" w:hAnsi="Times New Roman" w:cs="Times New Roman" w:hint="eastAsia"/>
          <w:sz w:val="32"/>
          <w:szCs w:val="32"/>
        </w:rPr>
        <w:t>按排</w:t>
      </w:r>
      <w:proofErr w:type="gramEnd"/>
      <w:r w:rsidR="006C2D25">
        <w:rPr>
          <w:rFonts w:ascii="Times New Roman" w:eastAsia="仿宋_GB2312" w:hAnsi="Times New Roman" w:cs="Times New Roman" w:hint="eastAsia"/>
          <w:sz w:val="32"/>
          <w:szCs w:val="32"/>
        </w:rPr>
        <w:t>名依次确定奖助金等级。</w:t>
      </w:r>
      <w:r w:rsidR="00322B53">
        <w:rPr>
          <w:rFonts w:ascii="Times New Roman" w:eastAsia="仿宋_GB2312" w:hAnsi="Times New Roman" w:cs="Times New Roman" w:hint="eastAsia"/>
          <w:sz w:val="32"/>
          <w:szCs w:val="32"/>
        </w:rPr>
        <w:t>学术型研究生和专业型研究生分开排名</w:t>
      </w:r>
      <w:r w:rsidR="00C5091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E2EF1F3" w14:textId="368F220F" w:rsidR="006C2D25" w:rsidRDefault="00B52766" w:rsidP="0068229A">
      <w:pPr>
        <w:pStyle w:val="a7"/>
        <w:numPr>
          <w:ilvl w:val="0"/>
          <w:numId w:val="3"/>
        </w:numPr>
        <w:snapToGrid w:val="0"/>
        <w:spacing w:line="540" w:lineRule="atLeas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推荐免试生排名在先。（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级一等奖助金名额可以覆盖推免生，推免生内部无需排名。如其他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年份推免生人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数较多，须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明确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推免生内部的排名规则）</w:t>
      </w:r>
    </w:p>
    <w:p w14:paraId="42CFCC04" w14:textId="2D01B2EA" w:rsidR="00B52766" w:rsidRDefault="00B52766" w:rsidP="0068229A">
      <w:pPr>
        <w:pStyle w:val="a7"/>
        <w:numPr>
          <w:ilvl w:val="0"/>
          <w:numId w:val="3"/>
        </w:numPr>
        <w:snapToGrid w:val="0"/>
        <w:spacing w:line="540" w:lineRule="atLeas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公开招考考生其次。</w:t>
      </w:r>
      <w:r w:rsidR="00181CDA">
        <w:rPr>
          <w:rFonts w:ascii="Times New Roman" w:eastAsia="仿宋_GB2312" w:hAnsi="Times New Roman" w:cs="Times New Roman" w:hint="eastAsia"/>
          <w:sz w:val="32"/>
          <w:szCs w:val="32"/>
        </w:rPr>
        <w:t>公开招考考生按照入学总成绩排名。入学总成绩为初试各科分数加复试各科标准分数，</w:t>
      </w:r>
      <w:r w:rsidR="00F579FD">
        <w:rPr>
          <w:rFonts w:ascii="Times New Roman" w:eastAsia="仿宋_GB2312" w:hAnsi="Times New Roman" w:cs="Times New Roman" w:hint="eastAsia"/>
          <w:sz w:val="32"/>
          <w:szCs w:val="32"/>
        </w:rPr>
        <w:t>如公开招考考生中同时有第一志愿考生和调剂考生，则所有考生的</w:t>
      </w:r>
      <w:r w:rsidR="00181CDA">
        <w:rPr>
          <w:rFonts w:ascii="Times New Roman" w:eastAsia="仿宋_GB2312" w:hAnsi="Times New Roman" w:cs="Times New Roman" w:hint="eastAsia"/>
          <w:sz w:val="32"/>
          <w:szCs w:val="32"/>
        </w:rPr>
        <w:t>初试分数不含</w:t>
      </w:r>
      <w:r w:rsidR="007844C4">
        <w:rPr>
          <w:rFonts w:ascii="Times New Roman" w:eastAsia="仿宋_GB2312" w:hAnsi="Times New Roman" w:cs="Times New Roman" w:hint="eastAsia"/>
          <w:sz w:val="32"/>
          <w:szCs w:val="32"/>
        </w:rPr>
        <w:t>专业课二</w:t>
      </w:r>
      <w:r w:rsidR="00181CD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D5D69E2" w14:textId="2019FDA9" w:rsidR="007844C4" w:rsidRPr="0068229A" w:rsidRDefault="007844C4" w:rsidP="0068229A">
      <w:pPr>
        <w:pStyle w:val="a7"/>
        <w:numPr>
          <w:ilvl w:val="0"/>
          <w:numId w:val="3"/>
        </w:numPr>
        <w:snapToGrid w:val="0"/>
        <w:spacing w:line="540" w:lineRule="atLeas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根据研究生院规定，在学校规定的研究生新生奖助金评定截止时间（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日）之后，因学校追加指标候补录取的考生，不参加评定，定为三等奖助金。</w:t>
      </w:r>
    </w:p>
    <w:sectPr w:rsidR="007844C4" w:rsidRPr="0068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C08E6" w14:textId="77777777" w:rsidR="00902D71" w:rsidRDefault="00902D71" w:rsidP="00FB54E0">
      <w:r>
        <w:separator/>
      </w:r>
    </w:p>
  </w:endnote>
  <w:endnote w:type="continuationSeparator" w:id="0">
    <w:p w14:paraId="4E6B08B7" w14:textId="77777777" w:rsidR="00902D71" w:rsidRDefault="00902D71" w:rsidP="00FB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E01E5" w14:textId="77777777" w:rsidR="00902D71" w:rsidRDefault="00902D71" w:rsidP="00FB54E0">
      <w:r>
        <w:separator/>
      </w:r>
    </w:p>
  </w:footnote>
  <w:footnote w:type="continuationSeparator" w:id="0">
    <w:p w14:paraId="061390BD" w14:textId="77777777" w:rsidR="00902D71" w:rsidRDefault="00902D71" w:rsidP="00FB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0552"/>
    <w:multiLevelType w:val="hybridMultilevel"/>
    <w:tmpl w:val="95D8FF56"/>
    <w:lvl w:ilvl="0" w:tplc="91E456F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2E87BD1"/>
    <w:multiLevelType w:val="hybridMultilevel"/>
    <w:tmpl w:val="E1D2B67E"/>
    <w:lvl w:ilvl="0" w:tplc="BFBC11F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1DF37A4"/>
    <w:multiLevelType w:val="hybridMultilevel"/>
    <w:tmpl w:val="12627AC4"/>
    <w:lvl w:ilvl="0" w:tplc="FF6091C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F5"/>
    <w:rsid w:val="00057386"/>
    <w:rsid w:val="00070308"/>
    <w:rsid w:val="00097B59"/>
    <w:rsid w:val="00181CDA"/>
    <w:rsid w:val="001944A5"/>
    <w:rsid w:val="00322B53"/>
    <w:rsid w:val="003B1ED2"/>
    <w:rsid w:val="004E2710"/>
    <w:rsid w:val="0058487F"/>
    <w:rsid w:val="005C51F9"/>
    <w:rsid w:val="0068229A"/>
    <w:rsid w:val="006C2D25"/>
    <w:rsid w:val="007115F7"/>
    <w:rsid w:val="007844C4"/>
    <w:rsid w:val="007904B6"/>
    <w:rsid w:val="00831AFA"/>
    <w:rsid w:val="00876063"/>
    <w:rsid w:val="00902D71"/>
    <w:rsid w:val="00966DA2"/>
    <w:rsid w:val="009C2A03"/>
    <w:rsid w:val="00AF23F5"/>
    <w:rsid w:val="00B31887"/>
    <w:rsid w:val="00B52766"/>
    <w:rsid w:val="00BD7615"/>
    <w:rsid w:val="00C1067A"/>
    <w:rsid w:val="00C50919"/>
    <w:rsid w:val="00D029FE"/>
    <w:rsid w:val="00D1481D"/>
    <w:rsid w:val="00F4388C"/>
    <w:rsid w:val="00F579FD"/>
    <w:rsid w:val="00FB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53890"/>
  <w15:docId w15:val="{31072B50-ABCA-429D-9D92-2DB26B2B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4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4E0"/>
    <w:rPr>
      <w:sz w:val="18"/>
      <w:szCs w:val="18"/>
    </w:rPr>
  </w:style>
  <w:style w:type="paragraph" w:styleId="a7">
    <w:name w:val="List Paragraph"/>
    <w:basedOn w:val="a"/>
    <w:uiPriority w:val="34"/>
    <w:qFormat/>
    <w:rsid w:val="003B1E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564</Characters>
  <Application>Microsoft Office Word</Application>
  <DocSecurity>0</DocSecurity>
  <Lines>4</Lines>
  <Paragraphs>1</Paragraphs>
  <ScaleCrop>false</ScaleCrop>
  <Company>中山大学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 巍巍</dc:creator>
  <cp:lastModifiedBy>汪 巍巍</cp:lastModifiedBy>
  <cp:revision>6</cp:revision>
  <dcterms:created xsi:type="dcterms:W3CDTF">2019-04-24T08:13:00Z</dcterms:created>
  <dcterms:modified xsi:type="dcterms:W3CDTF">2019-04-28T02:48:00Z</dcterms:modified>
</cp:coreProperties>
</file>